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19AD01F5" w:rsidR="00F47A2E" w:rsidRPr="00164ED9" w:rsidRDefault="001B5D6D" w:rsidP="009869C3">
            <w:r w:rsidRPr="001B5D6D">
              <w:rPr>
                <w:rFonts w:hint="eastAsia"/>
              </w:rPr>
              <w:t>制度解説小冊子（令和</w:t>
            </w:r>
            <w:r w:rsidR="005A6EEC">
              <w:rPr>
                <w:rFonts w:hint="eastAsia"/>
              </w:rPr>
              <w:t>８</w:t>
            </w:r>
            <w:r w:rsidRPr="001B5D6D">
              <w:rPr>
                <w:rFonts w:hint="eastAsia"/>
              </w:rPr>
              <w:t>年度版）等制作等業務委託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F694" w14:textId="77777777" w:rsidR="00055B87" w:rsidRDefault="00055B87" w:rsidP="006A70F8">
      <w:r>
        <w:separator/>
      </w:r>
    </w:p>
  </w:endnote>
  <w:endnote w:type="continuationSeparator" w:id="0">
    <w:p w14:paraId="723D4C18" w14:textId="77777777" w:rsidR="00055B87" w:rsidRDefault="00055B87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78D9" w14:textId="77777777" w:rsidR="00055B87" w:rsidRDefault="00055B87" w:rsidP="006A70F8">
      <w:r>
        <w:separator/>
      </w:r>
    </w:p>
  </w:footnote>
  <w:footnote w:type="continuationSeparator" w:id="0">
    <w:p w14:paraId="3E356D40" w14:textId="77777777" w:rsidR="00055B87" w:rsidRDefault="00055B87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55B87"/>
    <w:rsid w:val="000F1CE9"/>
    <w:rsid w:val="00133F8E"/>
    <w:rsid w:val="00160E3F"/>
    <w:rsid w:val="00164ED9"/>
    <w:rsid w:val="001A52E6"/>
    <w:rsid w:val="001B5D6D"/>
    <w:rsid w:val="001E696E"/>
    <w:rsid w:val="00390202"/>
    <w:rsid w:val="003A087D"/>
    <w:rsid w:val="004737C0"/>
    <w:rsid w:val="004F7653"/>
    <w:rsid w:val="00532103"/>
    <w:rsid w:val="005A6EEC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A6E5C"/>
    <w:rsid w:val="00BC3E3F"/>
    <w:rsid w:val="00C25B45"/>
    <w:rsid w:val="00C64A95"/>
    <w:rsid w:val="00DB12F9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2026-01-21T07:53:00Z</dcterms:modified>
</cp:coreProperties>
</file>